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38" w:rsidRDefault="002D1738" w:rsidP="002D1738">
      <w:pPr>
        <w:jc w:val="center"/>
        <w:rPr>
          <w:rFonts w:ascii="Maiandra GD" w:hAnsi="Maiandra GD"/>
          <w:b/>
          <w:color w:val="191919"/>
          <w:sz w:val="52"/>
          <w:szCs w:val="52"/>
        </w:rPr>
      </w:pPr>
      <w:r>
        <w:rPr>
          <w:rFonts w:ascii="Maiandra GD" w:hAnsi="Maiandra GD"/>
          <w:b/>
          <w:color w:val="191919"/>
          <w:sz w:val="52"/>
          <w:szCs w:val="52"/>
        </w:rPr>
        <w:t>Behavior Policy</w:t>
      </w:r>
    </w:p>
    <w:p w:rsidR="002D1738" w:rsidRDefault="002D1738" w:rsidP="002D1738">
      <w:pPr>
        <w:jc w:val="center"/>
        <w:rPr>
          <w:rFonts w:ascii="Maiandra GD" w:hAnsi="Maiandra GD"/>
          <w:b/>
          <w:color w:val="191919"/>
          <w:sz w:val="52"/>
          <w:szCs w:val="52"/>
        </w:rPr>
      </w:pPr>
    </w:p>
    <w:p w:rsidR="002D1738" w:rsidRDefault="002D1738" w:rsidP="002D1738">
      <w:pPr>
        <w:rPr>
          <w:rFonts w:ascii="Maiandra GD" w:hAnsi="Maiandra GD"/>
          <w:color w:val="191919"/>
          <w:sz w:val="28"/>
          <w:szCs w:val="28"/>
        </w:rPr>
      </w:pPr>
      <w:r w:rsidRPr="0029556F">
        <w:rPr>
          <w:rFonts w:ascii="Maiandra GD" w:hAnsi="Maiandra GD"/>
          <w:color w:val="191919"/>
          <w:sz w:val="28"/>
          <w:szCs w:val="28"/>
        </w:rPr>
        <w:t xml:space="preserve">I keep track of </w:t>
      </w:r>
      <w:r>
        <w:rPr>
          <w:rFonts w:ascii="Maiandra GD" w:hAnsi="Maiandra GD"/>
          <w:color w:val="191919"/>
          <w:sz w:val="28"/>
          <w:szCs w:val="28"/>
        </w:rPr>
        <w:t xml:space="preserve">positive </w:t>
      </w:r>
      <w:r w:rsidRPr="0029556F">
        <w:rPr>
          <w:rFonts w:ascii="Maiandra GD" w:hAnsi="Maiandra GD"/>
          <w:color w:val="191919"/>
          <w:sz w:val="28"/>
          <w:szCs w:val="28"/>
        </w:rPr>
        <w:t xml:space="preserve">behavior </w:t>
      </w:r>
      <w:r>
        <w:rPr>
          <w:rFonts w:ascii="Maiandra GD" w:hAnsi="Maiandra GD"/>
          <w:color w:val="191919"/>
          <w:sz w:val="28"/>
          <w:szCs w:val="28"/>
        </w:rPr>
        <w:t>on the Class Dojo website each day by awarding positive feedback when a student is making good choices and following rules.  The students will see and be proud of their good behavior.  If a student is not following rules and is not making good choices I will give them negative feedback on the Class Dojo website. If the behavior does not change there will be further discussion and consequences depending on the misbehavior and situation.  I will print a report of each student’s behavior each week to send home to parents.</w:t>
      </w:r>
    </w:p>
    <w:p w:rsidR="002D1738" w:rsidRDefault="002D1738" w:rsidP="002D1738">
      <w:pPr>
        <w:rPr>
          <w:rFonts w:ascii="Maiandra GD" w:hAnsi="Maiandra GD"/>
          <w:color w:val="191919"/>
          <w:sz w:val="28"/>
          <w:szCs w:val="28"/>
        </w:rPr>
      </w:pPr>
    </w:p>
    <w:p w:rsidR="002D1738" w:rsidRPr="0029556F" w:rsidRDefault="002D1738" w:rsidP="002D1738">
      <w:pPr>
        <w:rPr>
          <w:rFonts w:ascii="Maiandra GD" w:hAnsi="Maiandra GD"/>
          <w:color w:val="191919"/>
          <w:sz w:val="28"/>
          <w:szCs w:val="28"/>
        </w:rPr>
      </w:pPr>
      <w:r>
        <w:rPr>
          <w:rFonts w:ascii="Maiandra GD" w:hAnsi="Maiandra GD"/>
          <w:noProof/>
          <w:color w:val="19191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-67945</wp:posOffset>
            </wp:positionV>
            <wp:extent cx="1899920" cy="166243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38" w:rsidRPr="0029556F" w:rsidRDefault="002D1738" w:rsidP="002D1738">
      <w:pPr>
        <w:rPr>
          <w:rFonts w:ascii="Maiandra GD" w:hAnsi="Maiandra GD"/>
          <w:b/>
          <w:color w:val="191919"/>
          <w:sz w:val="28"/>
          <w:szCs w:val="28"/>
        </w:rPr>
      </w:pPr>
    </w:p>
    <w:p w:rsidR="002D1738" w:rsidRPr="0029556F" w:rsidRDefault="002D1738" w:rsidP="002D1738">
      <w:pPr>
        <w:rPr>
          <w:rFonts w:ascii="Maiandra GD" w:hAnsi="Maiandra GD"/>
          <w:b/>
          <w:color w:val="191919"/>
          <w:sz w:val="36"/>
          <w:szCs w:val="36"/>
        </w:rPr>
      </w:pPr>
      <w:r w:rsidRPr="0029556F">
        <w:rPr>
          <w:rFonts w:ascii="Maiandra GD" w:hAnsi="Maiandra GD"/>
          <w:b/>
          <w:color w:val="191919"/>
          <w:sz w:val="36"/>
          <w:szCs w:val="36"/>
        </w:rPr>
        <w:t>Rewards/Consequences</w:t>
      </w:r>
    </w:p>
    <w:p w:rsidR="002D1738" w:rsidRPr="0029556F" w:rsidRDefault="002D1738" w:rsidP="002D1738">
      <w:pPr>
        <w:rPr>
          <w:rFonts w:ascii="Maiandra GD" w:hAnsi="Maiandra GD"/>
          <w:color w:val="191919"/>
          <w:sz w:val="28"/>
          <w:szCs w:val="28"/>
        </w:rPr>
      </w:pPr>
    </w:p>
    <w:p w:rsidR="002D1738" w:rsidRPr="0029556F" w:rsidRDefault="002D1738" w:rsidP="002D1738">
      <w:pPr>
        <w:rPr>
          <w:rFonts w:ascii="Maiandra GD" w:hAnsi="Maiandra GD"/>
          <w:color w:val="191919"/>
          <w:sz w:val="28"/>
          <w:szCs w:val="28"/>
        </w:rPr>
      </w:pPr>
      <w:r w:rsidRPr="0029556F">
        <w:rPr>
          <w:rFonts w:ascii="Maiandra GD" w:hAnsi="Maiandra GD"/>
          <w:color w:val="191919"/>
          <w:sz w:val="28"/>
          <w:szCs w:val="28"/>
        </w:rPr>
        <w:t xml:space="preserve">I will </w:t>
      </w:r>
      <w:r>
        <w:rPr>
          <w:rFonts w:ascii="Maiandra GD" w:hAnsi="Maiandra GD"/>
          <w:color w:val="191919"/>
          <w:sz w:val="28"/>
          <w:szCs w:val="28"/>
        </w:rPr>
        <w:t xml:space="preserve">reward students for good behavior by letting them choose items from the reward certificates, treasure box, </w:t>
      </w:r>
      <w:r w:rsidRPr="0029556F">
        <w:rPr>
          <w:rFonts w:ascii="Maiandra GD" w:hAnsi="Maiandra GD"/>
          <w:color w:val="191919"/>
          <w:sz w:val="28"/>
          <w:szCs w:val="28"/>
        </w:rPr>
        <w:t>award stickers, special activities, notes home, or other student/teacher ideas for great accomplishments and good behavior.</w:t>
      </w:r>
    </w:p>
    <w:p w:rsidR="002D1738" w:rsidRPr="0029556F" w:rsidRDefault="002D1738" w:rsidP="002D1738">
      <w:pPr>
        <w:rPr>
          <w:rFonts w:ascii="Maiandra GD" w:hAnsi="Maiandra GD"/>
          <w:color w:val="191919"/>
          <w:sz w:val="28"/>
          <w:szCs w:val="28"/>
        </w:rPr>
      </w:pPr>
    </w:p>
    <w:p w:rsidR="002D1738" w:rsidRPr="00024E47" w:rsidRDefault="002D1738" w:rsidP="002D1738">
      <w:pPr>
        <w:rPr>
          <w:rFonts w:ascii="Maiandra GD" w:hAnsi="Maiandra GD"/>
          <w:sz w:val="96"/>
          <w:szCs w:val="96"/>
        </w:rPr>
      </w:pPr>
      <w:r w:rsidRPr="0029556F">
        <w:rPr>
          <w:rFonts w:ascii="Maiandra GD" w:hAnsi="Maiandra GD"/>
          <w:color w:val="191919"/>
          <w:sz w:val="28"/>
          <w:szCs w:val="28"/>
        </w:rPr>
        <w:t>If the student is having trouble academically or behaviorally I will notify parents and the appropriate action will be taken depending on the situation.</w:t>
      </w:r>
    </w:p>
    <w:p w:rsidR="002D1738" w:rsidRDefault="002D1738" w:rsidP="002D1738">
      <w:bookmarkStart w:id="0" w:name="_GoBack"/>
      <w:bookmarkEnd w:id="0"/>
    </w:p>
    <w:p w:rsidR="002D1738" w:rsidRPr="00024E47" w:rsidRDefault="002D1738" w:rsidP="002D1738"/>
    <w:p w:rsidR="008A7A43" w:rsidRPr="002D1738" w:rsidRDefault="008A7A43" w:rsidP="002D1738"/>
    <w:sectPr w:rsidR="008A7A43" w:rsidRPr="002D1738" w:rsidSect="003B2F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3F"/>
    <w:rsid w:val="000A213C"/>
    <w:rsid w:val="000E4659"/>
    <w:rsid w:val="001D224E"/>
    <w:rsid w:val="002D1738"/>
    <w:rsid w:val="002D3847"/>
    <w:rsid w:val="00370CDD"/>
    <w:rsid w:val="004E52D8"/>
    <w:rsid w:val="0050335A"/>
    <w:rsid w:val="005C0D26"/>
    <w:rsid w:val="005F4B2D"/>
    <w:rsid w:val="007B048E"/>
    <w:rsid w:val="008405C9"/>
    <w:rsid w:val="008A7A43"/>
    <w:rsid w:val="00BC761A"/>
    <w:rsid w:val="00C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08EB4D7-F8A1-4B4D-B54A-582D11CA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Bogenhagen, Leslie</dc:creator>
  <cp:keywords/>
  <dc:description/>
  <cp:lastModifiedBy>Bogenhagen, Leslie</cp:lastModifiedBy>
  <cp:revision>2</cp:revision>
  <dcterms:created xsi:type="dcterms:W3CDTF">2013-08-15T00:05:00Z</dcterms:created>
  <dcterms:modified xsi:type="dcterms:W3CDTF">2014-08-06T21:11:00Z</dcterms:modified>
</cp:coreProperties>
</file>